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264002" w:rsidRDefault="00AA3397" w:rsidP="003E7B98">
      <w:pPr>
        <w:pStyle w:val="1"/>
      </w:pPr>
      <w:r w:rsidRPr="00AA3397">
        <w:t>Трудовое право, занятость, миграция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D36DF1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D36DF1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D36DF1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D36DF1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Абрамян Д.В. Адаптация и интеграция мигрантов из стран Евразийского Экономического Союза в России: экономико-демографические процессы. 2022 per22-61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Агафонова Е.Ю. Отстранение от работы: проблемы правового регулирования. 2015 per98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Айдынбеков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Э.Ф. Тенденции и механизмы реализации переселенческой политики на постсоветском пространстве. 2021 per21-87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Акименко П.А. Уголовная ответственность за нарушения миграционного законодательства гражданами Российской Федерации, иностранными гражданами и лицами без гражданства. 2020 u2-6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Акулинин О.Г. Принуждение в трудовом праве. 2021 per21-19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Алексеева Л.В. Правовое регулирование труда лесозаготовителей. 2020 per2-23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Алексеева Н.С. Организационно-экономический механизм управления интеллектуальным капиталом инновационно-промышленного кластера в условиях цифровизации. 2921 per21-31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 xml:space="preserve">Алиев У.А. Социально-психологические аспекты управления человеческими </w:t>
      </w:r>
      <w:r w:rsidRPr="00AA3397">
        <w:rPr>
          <w:rFonts w:ascii="Arial" w:hAnsi="Arial" w:cs="Arial"/>
          <w:b/>
          <w:sz w:val="24"/>
          <w:szCs w:val="24"/>
        </w:rPr>
        <w:lastRenderedPageBreak/>
        <w:t>ресурсами при переходе к экономическому либерализму. 2020 per2-53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Апокин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А.Ю. Модель сигналов на рынке труда с учетом студенческой занятости и эффекта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сообучения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. 2008 Автореферат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zanjatost-studentov</w:t>
      </w:r>
      <w:proofErr w:type="spellEnd"/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Ахмедов К.А.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Развитие рынка труда республики Таджикистан в условиях формирования индустриальной экономики. 2021 per21-17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Бабич А.А. Влияние миграционных процессов на преступность и ее предупреждение (по материалам Российской Федерации и Республики Казахстан). 2023 trud23-5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Баранов Т.Н. Трансформация социально-трудовых отношений в условиях цифровизации экономики на уровне отрасли. 2022 per22-58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Баранов Ю.В. Регулирование социально-трудовых отношений в сфере охраны труда. 2021 Автореферат per21-47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Батусова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Е.С. Правовое регулирование срочных трудовых договоров в России и некоторых зарубежных странах (сравнительно-правовое исследование). 2014 per50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Безруков А.В. Социальное самоопределение молодежи в современном российском обществе. 2022 per22-13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Белицкая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И.Я. Правовое регулирование работы за пределами установленной продолжительности рабочего времени. 2017 per49</w:t>
      </w:r>
      <w:r w:rsidRPr="00AA3397">
        <w:rPr>
          <w:rFonts w:ascii="Arial" w:hAnsi="Arial" w:cs="Arial"/>
          <w:b/>
          <w:sz w:val="24"/>
          <w:szCs w:val="24"/>
        </w:rPr>
        <w:br/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 xml:space="preserve">Богданова Г.В. Педагогическое содействие вторичному профессиональному самоопределению безработных граждан. 2022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22-1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Бойкина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Е.Э. Социальный остракизм как фактор антисоциального поведения несовершеннолетних. 2022 per22-3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Бондаренко А.В. Право на отдых и виды времени отдыха по российскому трудовому праву. 2016 per101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Будзинская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О.В. Система кадрового обеспечения как механизм расширенного воспроизводства человеческих ресурсов. 2022 per22-27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Булов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А.А. Оценка уровня жизни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A3397">
        <w:rPr>
          <w:rFonts w:ascii="Arial" w:hAnsi="Arial" w:cs="Arial"/>
          <w:b/>
          <w:sz w:val="24"/>
          <w:szCs w:val="24"/>
        </w:rPr>
        <w:t>как инструмент управления человеческим капиталом в инновационной экономике. 2022 per22-19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 xml:space="preserve">Бурда М.А. Особенности формирования политики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Рссийской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Федерации в сфере внешней трудовой миграции: риски и механизмы совершенствования. 2015 Автореферат per85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br/>
        <w:t>Вавилова Д.Д. Методика, модели и алгоритмы программного обеспечения для анализа и прогноза динамики человеческого капитала. 2022 per22-70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Вахабов Э.Н. Оценка человеческого капитала в интересах инновационного развития: методические и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практические подходы к выбору показателей. 2022 per22-20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Ведехин А.Ю. Совершенствование процесса содействия занятости молодежи. 2022 per22-75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Власенко М.С. Проблемы правового регулирования заёмного труда в России. 2009 Автореферат per48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Воронина С.В. Оценка занятости в неформальном секторе экономики России на основе пространственно-динамического подхода: теоретические, методические и прикладные аспекты. 2020 per2-41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Вязова Н.С. Формирование механизма управления занятостью молодежи на основе использования потенциала человеческого капитала. 2021 per21-37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Гайнутдинова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Е.И. Организационно–правовые основы деятельности правоохранительных органов по противодействию коррупции в миграционной сфере. 2021 ee21-13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br/>
        <w:t>Глинская М.И. Организационно-</w:t>
      </w:r>
      <w:proofErr w:type="gramStart"/>
      <w:r w:rsidRPr="00AA3397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регулирования неформальной занятости на российском рынке труда. 2020 per2-35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Гонин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Д.В. Разработка механизма повышения региональной конкурентоспособности на основе развития человеческого капитала в сфере государственного управления. 2020 per2-42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Григорова Я.В. Проблемы современного типа труда. Социально-философский анализ. 2020 per2-9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 xml:space="preserve">Григорьев А.А. Советские невозвращенцы и перебежчики в 1922-1941 гг. 2023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23-3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Гришин А.В. Налогообложение оплаты труда в условиях реформирования налоговой системы в России. 2005 nalog79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Гришина Е.С. Оценка человеческих ресурсов как инструмент диагностики конкурентоспособности региона. 2013 region26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Громцев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О.В. Политические и правовые аспекты регулирования транснациональной трудовой миграции: сравнительный опыт России и </w:t>
      </w:r>
      <w:r w:rsidRPr="00AA3397">
        <w:rPr>
          <w:rFonts w:ascii="Arial" w:hAnsi="Arial" w:cs="Arial"/>
          <w:b/>
          <w:sz w:val="24"/>
          <w:szCs w:val="24"/>
        </w:rPr>
        <w:lastRenderedPageBreak/>
        <w:t>стран Западной Европы. 2015 per92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Гурезов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С.И. Роль среднего общего образования в формировании человеческого капитала и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повышения качества трудовых ресурсов (на материалах республики Таджикистан). 2022 per22-32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Дашиева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Д.Ш. Статистическое исследование трудовых ресурсов многоукладного сельского хозяйства России. 2022 ag22-63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Демиденко Д.В. Нетипичные источники российского трудового права. 2022 per22-76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Деревянко Ю.О. Формирование и развитие человеческого капитала в сельском хозяйстве. 2022 ag22-67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Джалилов М.Ж. Актуальные проблемы внешней трудовой миграции из Таджикистана в 1991-2021 гг. (Исторический аспект). 2023 trud23-1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Дзюбак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А.В. Правовое регулирование труда женщин в Российской Федерации и в королевстве Саудовская Аравия: сравнительный аспект. 2020 per2-22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Дорохова Н.В. Трансформация форм занятости населения в современной экономике Российской Федерации: теория, методология, практика. 2021 per21-4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Дрогавцева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Е.А. Право на гражданство: конституционные гарантии и проблемы реализации. 2023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kon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23-6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Дутов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П.О. Конституционно-правовое регулирование внешней трудовой миграции. 2022 per22-7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Дыдров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А.А. Человек будущего в контексте инновационных стратегий. 2021 per21-28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Дымова К.А. Особенности отраслевого регулирования условий труда работников топливно-энергетического комплекса: правовой аспект. 2016 per93</w:t>
      </w:r>
    </w:p>
    <w:p w:rsidR="008046D6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Егиазарова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М.В. Унификация норм, регулирующих трудовые отношения в международном частном праве. 2017 per100</w:t>
      </w:r>
    </w:p>
    <w:p w:rsidR="008046D6" w:rsidRPr="008046D6" w:rsidRDefault="008046D6" w:rsidP="008046D6">
      <w:pPr>
        <w:rPr>
          <w:rFonts w:ascii="Arial" w:hAnsi="Arial" w:cs="Arial"/>
          <w:b/>
          <w:sz w:val="24"/>
          <w:szCs w:val="24"/>
        </w:rPr>
      </w:pPr>
      <w:proofErr w:type="spellStart"/>
      <w:r w:rsidRPr="008046D6">
        <w:rPr>
          <w:rFonts w:ascii="Arial" w:hAnsi="Arial" w:cs="Arial"/>
          <w:b/>
          <w:sz w:val="24"/>
          <w:szCs w:val="24"/>
        </w:rPr>
        <w:t>Ефременкова</w:t>
      </w:r>
      <w:proofErr w:type="spellEnd"/>
      <w:r w:rsidRPr="008046D6">
        <w:rPr>
          <w:rFonts w:ascii="Arial" w:hAnsi="Arial" w:cs="Arial"/>
          <w:b/>
          <w:sz w:val="24"/>
          <w:szCs w:val="24"/>
        </w:rPr>
        <w:t xml:space="preserve"> Е.Н. Социально-психологические факторы принятия решения о трудовой миграции. 2024 </w:t>
      </w:r>
      <w:proofErr w:type="spellStart"/>
      <w:r w:rsidRPr="008046D6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8046D6">
        <w:rPr>
          <w:rFonts w:ascii="Arial" w:hAnsi="Arial" w:cs="Arial"/>
          <w:b/>
          <w:sz w:val="24"/>
          <w:szCs w:val="24"/>
        </w:rPr>
        <w:t>24-4</w:t>
      </w:r>
    </w:p>
    <w:p w:rsidR="00264002" w:rsidRDefault="00AA3397" w:rsidP="00AA3397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t>Жук Р.В. Методика и алгоритмы определения актуальных угроз информационной безопасности в информационных системах персональных данных. 2021 per21-86</w:t>
      </w:r>
    </w:p>
    <w:p w:rsidR="00AA3397" w:rsidRPr="00AA3397" w:rsidRDefault="00264002" w:rsidP="00AA3397">
      <w:pPr>
        <w:rPr>
          <w:rFonts w:ascii="Arial" w:hAnsi="Arial" w:cs="Arial"/>
          <w:b/>
          <w:sz w:val="24"/>
          <w:szCs w:val="24"/>
        </w:rPr>
      </w:pPr>
      <w:r w:rsidRPr="00264002">
        <w:rPr>
          <w:rFonts w:ascii="Arial" w:hAnsi="Arial" w:cs="Arial"/>
          <w:b/>
          <w:sz w:val="24"/>
          <w:szCs w:val="24"/>
        </w:rPr>
        <w:t xml:space="preserve">Жуков А.Г. Формирование готовности студентов техникума к </w:t>
      </w:r>
      <w:proofErr w:type="spellStart"/>
      <w:r w:rsidRPr="00264002">
        <w:rPr>
          <w:rFonts w:ascii="Arial" w:hAnsi="Arial" w:cs="Arial"/>
          <w:b/>
          <w:sz w:val="24"/>
          <w:szCs w:val="24"/>
        </w:rPr>
        <w:t>самозанятости</w:t>
      </w:r>
      <w:proofErr w:type="spellEnd"/>
      <w:r w:rsidRPr="00264002">
        <w:rPr>
          <w:rFonts w:ascii="Arial" w:hAnsi="Arial" w:cs="Arial"/>
          <w:b/>
          <w:sz w:val="24"/>
          <w:szCs w:val="24"/>
        </w:rPr>
        <w:t xml:space="preserve"> на современном рынке труда. 2023 trud23-10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Зайцева М.В. Формирование и использование человеческого капитала аграрно-ориентированных сельских территорий. 2020 per2-56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Залмаа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С. Разрешение коллективных трудовых споров по законодательству Монголии и Российской Федерации. 2016 per103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Запольский А.Д. Развитие человеческого капитала региона в условиях цифровизации экономики. 2020 region16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Зеленов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А.В. Управление развитием человеческого капитала в цифровой экономике. 2020 per2-15</w:t>
      </w:r>
    </w:p>
    <w:p w:rsidR="009C10AA" w:rsidRDefault="00AA3397" w:rsidP="00AA3397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 w:rsidRPr="00AA3397">
        <w:rPr>
          <w:rFonts w:ascii="Arial" w:hAnsi="Arial" w:cs="Arial"/>
          <w:b/>
          <w:sz w:val="24"/>
          <w:szCs w:val="24"/>
        </w:rPr>
        <w:t>Зеленова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О.И. Эффективность профессионального обучения в системе государственной службы занятости. 2006 Автореферат oo15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Зенкова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О.А. Рост занятости женщин как направление снижения гендерной асимметрии на рынке труда. 2021 per21-57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Золин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И.Е. Социальные факторы регулирования российского рынка труда .2020 per2-27  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Золотарчук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А.В. Эффективность региональной сферы услуг в воспроизводстве человеческого капитала. 2022 per22-12</w:t>
      </w:r>
      <w:proofErr w:type="gramEnd"/>
    </w:p>
    <w:p w:rsidR="00AA3397" w:rsidRPr="00AA3397" w:rsidRDefault="009C10AA" w:rsidP="00AA3397">
      <w:pPr>
        <w:rPr>
          <w:rFonts w:ascii="Arial" w:hAnsi="Arial" w:cs="Arial"/>
          <w:b/>
          <w:sz w:val="24"/>
          <w:szCs w:val="24"/>
        </w:rPr>
      </w:pPr>
      <w:r w:rsidRPr="009C10AA">
        <w:rPr>
          <w:rFonts w:ascii="Arial" w:hAnsi="Arial" w:cs="Arial"/>
          <w:b/>
          <w:sz w:val="24"/>
          <w:szCs w:val="24"/>
        </w:rPr>
        <w:t>Зорин Д.П. Региональная дифференциация демографических процессов в Дальневосточном Федеральном округе России. 2024 trud24-1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 xml:space="preserve">Зубков В.В. Миграционный потенциал молодежи: социологический анализ (на примере Хабаровского края). 2019 </w:t>
      </w:r>
      <w:proofErr w:type="spellStart"/>
      <w:r w:rsidR="00AA3397" w:rsidRPr="00AA3397">
        <w:rPr>
          <w:rFonts w:ascii="Arial" w:hAnsi="Arial" w:cs="Arial"/>
          <w:b/>
          <w:sz w:val="24"/>
          <w:szCs w:val="24"/>
        </w:rPr>
        <w:t>migracia</w:t>
      </w:r>
      <w:proofErr w:type="spell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Ивановская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А.Л. Качество трудовой жизни как фактор эффективной реализации трудового потенциала занятого населения. 2022 per22-66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Игнатенко А.С. Защита требований работников при несостоятельности (банкротстве) работодателя в России и зарубежных странах. 2016 per83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Исаева М.Х. Международно-правовые аспекты сотрудничества государств по борьбе с незаконной перевозкой мигрантов. 2018 per97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Кабутов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К.Р.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Регулировавние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занятости молодежи в условиях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трудоизбыточности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рынка труда. 2022 per22-73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Камарова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Т.А. Социально-экономическая оценка развития нестандартных форм занятости на региональном рынке труда. 2022 per22-8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Касымов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О.К. Трудовая миграция из Таджикистана: социально-демографические последствия и вклад в благосостояние населения. 2021 per21-56 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 xml:space="preserve">Кветной Л.М. Развитие дистанционных форм занятости в современной мировой экономике. 2011 Автореферат </w:t>
      </w:r>
      <w:r w:rsidRPr="00AA3397">
        <w:rPr>
          <w:rFonts w:ascii="Arial" w:hAnsi="Arial" w:cs="Arial"/>
          <w:b/>
          <w:sz w:val="24"/>
          <w:szCs w:val="24"/>
          <w:lang w:val="en-US"/>
        </w:rPr>
        <w:t>p</w:t>
      </w:r>
      <w:r w:rsidRPr="00AA3397">
        <w:rPr>
          <w:rFonts w:ascii="Arial" w:hAnsi="Arial" w:cs="Arial"/>
          <w:b/>
          <w:sz w:val="24"/>
          <w:szCs w:val="24"/>
        </w:rPr>
        <w:t>er41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Кебадзе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О.Г. Управление человеческими ресурсами наукоемких промышленных предприятий с учетом информационно-технологической составляющей. 2021 per21-64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Кетенчиева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Е.С. Преступность мигрантов в сфере незаконного оборота наркотических средств и психотропных веществ (на примере города Санкт-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Петрбурга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 Ленинградской области). 2023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23-6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Киёмиддинова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Ф.К. Совершенствование механизма управления занятостью населения в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трудоизбыточной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экономике. 2022 per22-74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 xml:space="preserve">Кирсанова Д.А. Специальная оценка условий труда: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трудоправовой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аспект. 2017 per8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Коленникова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Н.Д. Экономический, квалификационный и властный статусы в российском обществе: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консистентность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 тенденции изменений. 2020 per2-34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Коншаков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В.М. Проблемы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конституционализации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правового регулирования социально-трудовых отношений. 2014 per52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Коренкова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Э.А. Ответственность за преступные нарушения правил охраны труда. 2002 per47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Кошоев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Ч.М. Миграционные процессы в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Кыргызской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республике: тенденции, последствия и подходы к урегулированию. 2022 per22-67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Красько А.А. Разработка инструментов моделирования развития регионального человеческого капитала. 2022 region22-81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Кудин О.В. Миграционные режимы в теории миграционного права и деятельности органов внутренних дел Российской Федерации в современных условиях. 2023  trud23-7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lastRenderedPageBreak/>
        <w:t>Кузнецова В.В. Особенности прекращения трудового договора с руководителем организации. 2015 per46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Кузнецова И.Г. Формирование и развитие человеческого капитала аграрной сферы в условиях цифровизации экономики. 2021  ag21-27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Кузнецова К.А. Административно-правовое регулирование трудовой миграции иностранных граждан в Российской Федерации. 2021 per21-80</w:t>
      </w:r>
    </w:p>
    <w:p w:rsidR="00FE6EC0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 xml:space="preserve">Кузьмич О.С. Влияние здоровья работника на заработки и занятость на российском рынке труда. 2008 Автореферат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zdorovje-rabotnika</w:t>
      </w:r>
      <w:proofErr w:type="spellEnd"/>
    </w:p>
    <w:p w:rsidR="00AA3397" w:rsidRPr="00AA3397" w:rsidRDefault="00FE6EC0" w:rsidP="00AA339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FE6EC0">
        <w:rPr>
          <w:rFonts w:ascii="Arial" w:hAnsi="Arial" w:cs="Arial"/>
          <w:b/>
          <w:sz w:val="24"/>
          <w:szCs w:val="24"/>
        </w:rPr>
        <w:t>Кушхова</w:t>
      </w:r>
      <w:proofErr w:type="spellEnd"/>
      <w:r w:rsidRPr="00FE6EC0">
        <w:rPr>
          <w:rFonts w:ascii="Arial" w:hAnsi="Arial" w:cs="Arial"/>
          <w:b/>
          <w:sz w:val="24"/>
          <w:szCs w:val="24"/>
        </w:rPr>
        <w:t xml:space="preserve"> А.А. Механизм оценки миграционных процессов и их влияния на экономическую безопасность региона. 2023 trud23-11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="00AA3397" w:rsidRPr="00AA3397">
        <w:rPr>
          <w:rFonts w:ascii="Arial" w:hAnsi="Arial" w:cs="Arial"/>
          <w:b/>
          <w:sz w:val="24"/>
          <w:szCs w:val="24"/>
        </w:rPr>
        <w:t>Лайкова</w:t>
      </w:r>
      <w:proofErr w:type="spellEnd"/>
      <w:r w:rsidR="00AA3397" w:rsidRPr="00AA3397">
        <w:rPr>
          <w:rFonts w:ascii="Arial" w:hAnsi="Arial" w:cs="Arial"/>
          <w:b/>
          <w:sz w:val="24"/>
          <w:szCs w:val="24"/>
        </w:rPr>
        <w:t xml:space="preserve"> Е.А. Уголовная ответственность за преступления против порядка регистрационного и миграционного учета. 2021 u21-32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="00AA3397" w:rsidRPr="00AA3397">
        <w:rPr>
          <w:rFonts w:ascii="Arial" w:hAnsi="Arial" w:cs="Arial"/>
          <w:b/>
          <w:sz w:val="24"/>
          <w:szCs w:val="24"/>
        </w:rPr>
        <w:t>Лакомова</w:t>
      </w:r>
      <w:proofErr w:type="spellEnd"/>
      <w:r w:rsidR="00AA3397" w:rsidRPr="00AA3397">
        <w:rPr>
          <w:rFonts w:ascii="Arial" w:hAnsi="Arial" w:cs="Arial"/>
          <w:b/>
          <w:sz w:val="24"/>
          <w:szCs w:val="24"/>
        </w:rPr>
        <w:t xml:space="preserve"> А.А. Социальная адаптация молодых трудовых иммигрантов в России. 2022 per22-40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Ларионов И.А. Совершенствование методики расследования преступлений в сфере организации незаконной миграции. 2022 ff22-42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Леликова Е.И.</w:t>
      </w:r>
      <w:proofErr w:type="gramEnd"/>
      <w:r w:rsidR="00AA3397" w:rsidRPr="00AA3397">
        <w:rPr>
          <w:rFonts w:ascii="Arial" w:hAnsi="Arial" w:cs="Arial"/>
          <w:b/>
          <w:sz w:val="24"/>
          <w:szCs w:val="24"/>
        </w:rPr>
        <w:t xml:space="preserve"> Особенности воспроизводства трудовых ресурсов в сельском хозяйстве региона. 2022 ag22-73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Леньшин А.А. Влияние концепции достойного труда Международной организации труда на развитие трудового законодательства стран Евразийского экономического союза. 2017 per82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Леонова И.С. Управление социально-психологическим старением персонала российских компаний в условиях требований рынка труда индустрии 4.0. 2021 per21-66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Леонова Л.А. Эконометрические модели и методы исследование удовлетворенности жизнью и работой - связь с выбором незарегистрированной занятости и социально-демографическими характеристиками индивида. 2015 per89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Ловков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М.И. Особенности правового регулирования труда работников государственных корпораций. 2017 per45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Лукина А.А. Математическое моделирование международной трудовой миграции. 2016 per67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t>Мазуренко С.В. Природа и классификация принципов российского трудового права. 2020 per2-5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Маркелова М.Н. Международно-правовая защита прав детей в условиях вынужденной миграции. 2019 p52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Маркова Е.Ю. Международно-правовой статус экологических мигрантов. 2021 ekol21-29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Матякубова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А.А. Институт оплаты труда: оптимизация межотраслевых связей. 2021 per21-16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Мельников П.В. Формирование условий развития человеческого капитала как ресурса региональной экономики. 2022 region22-55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Микрина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В.Г. Международно-правовые механизмы защиты трудовых прав наиболее уязвимых групп населения. 2018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per94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Минь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Ю. Траектории и факторы занятости пенсионеров Китая. 2023 trud23-6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Моисеева Е.М. Климатическая миграция населения в Евразии: тенденции, последствия и подходы к регулированию. 2022 per22-68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Мурашкина А.С. Институт ротации государственных гражданских служащих. 2021 per21-54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Мусаева Г.И. Регулирование процесса трансформации занятости населения в современной экономике. 2022 per22-57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Нагорных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Р.В. Административно-правовое регулирование государственной службы Российской Федерации в правоохранительной сфере. 2016 p90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Назих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Мустафа Эль-Сибаи. </w:t>
      </w:r>
      <w:proofErr w:type="gramStart"/>
      <w:r w:rsidRPr="00AA3397">
        <w:rPr>
          <w:rFonts w:ascii="Arial" w:hAnsi="Arial" w:cs="Arial"/>
          <w:b/>
          <w:sz w:val="24"/>
          <w:szCs w:val="24"/>
        </w:rPr>
        <w:t>Обеспечение социально-экономической безопасности в сфере миграционной политики Российской Федерации. 2021 per21-73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Некипелова Д.В. Неформальная занятость в Российской Федерации: тенденции распространения и направления государственного регулирования. 2021 per21-25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Нестеров М.С. Управление занятостью сельского населения в интересах инновационного развития АПК. 2021 ag21-20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Огиенко А.С. Административно-правовое принуждение в сфере миграции. 2019 per81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lastRenderedPageBreak/>
        <w:t>Окунькова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Е.А. Управление развитием человеческого капитала в инновационной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экономике. 2021 Автореферат per21-48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Ольховский В.В. Структурные преобразования занятости населения в современной экономике. 2020 per3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Орлова А.Л. Статистическое исследование занятости и безработицы на основе позадачного структурирования показателей рынка труда. 2022 per22-77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Ощепков А.Ю. Факторы межрегиональных различий в заработной плате в России. 2009 Автореферат per65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Панкратьев А.А. Трудовая миграция как фактор достижения сбалансированности рынка труда территории. 2020 region2-29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Петров Е.Д. Стимулирующие выплаты: правовой аспект. 2014 per9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Петровская Ю.А. Системный анализ стратегии формирования инновационного типа личности в условиях новой технологической революции. 2020 per2-37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Пироженко Е.А. Развитие российского рынка труда при переходе к экологически ориентированной экономике. 2016 per43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Питухина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М.А. Миграционная политика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Росийской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Федерации: теория и особенности реализации. 2016 per91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Полякова Е.Ю. Интеграция работников иностранного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происхождения на российском рынке труда. 2017 inostrannyi-personal1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Прокофьев М.А. Изменение условий трудового договора: проблемы правового регулирования. 2017 per84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Проскурякова М.И. Защита персональных данных в праве России и Германии: конституционно-правовой аспект. 2017 p18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Пряжеников М.О. Локальное регулирование в сфере труда: теоретико-правовой аспект. 2018 per95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Пшеничников С.В. Правовое регулирование труда работников, направляемых работодателем к другим физическим или юридическим лицам. 2015 per51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Рождественская В.В. Государственная поддержка формирования и развития человеческого капитала в сельском хозяйстве региона. 2020 per2-19</w:t>
      </w:r>
    </w:p>
    <w:p w:rsid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lastRenderedPageBreak/>
        <w:t>Романюк И.Д. Влияние структуры занятости на экономический рост в альтернативных типах хозяйственных систем. 2021 econ21-30</w:t>
      </w:r>
    </w:p>
    <w:p w:rsidR="00A706A0" w:rsidRPr="00AA3397" w:rsidRDefault="00A706A0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706A0">
        <w:rPr>
          <w:rFonts w:ascii="Arial" w:hAnsi="Arial" w:cs="Arial"/>
          <w:b/>
          <w:sz w:val="24"/>
          <w:szCs w:val="24"/>
        </w:rPr>
        <w:t>Ромашева</w:t>
      </w:r>
      <w:proofErr w:type="spellEnd"/>
      <w:r w:rsidRPr="00A706A0">
        <w:rPr>
          <w:rFonts w:ascii="Arial" w:hAnsi="Arial" w:cs="Arial"/>
          <w:b/>
          <w:sz w:val="24"/>
          <w:szCs w:val="24"/>
        </w:rPr>
        <w:t xml:space="preserve"> Ж.Ж. Социально-психологические факторы эмиграционных установок казахстанской и российской молодежи. </w:t>
      </w:r>
      <w:r w:rsidR="001341A1">
        <w:rPr>
          <w:rFonts w:ascii="Arial" w:hAnsi="Arial" w:cs="Arial"/>
          <w:b/>
          <w:sz w:val="24"/>
          <w:szCs w:val="24"/>
        </w:rPr>
        <w:t xml:space="preserve">Автореферат. </w:t>
      </w:r>
      <w:r w:rsidRPr="00A706A0">
        <w:rPr>
          <w:rFonts w:ascii="Arial" w:hAnsi="Arial" w:cs="Arial"/>
          <w:b/>
          <w:sz w:val="24"/>
          <w:szCs w:val="24"/>
        </w:rPr>
        <w:t>2024 trud24-3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Рубинская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Э.Д. Международная миграция высококвалифицированных специалистов в условиях интеграции России в систему мирохозяйственных связей. 2022 per22-69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 xml:space="preserve">Рудакова Е.К. Обеспечение демографической безопасности России в условиях когнитивных угроз. 2023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23-4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Рыжкова Н.А. Совершенствование государственной поддержки развития человеческого капитала в сельском хозяйстве. 2020 per2-18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Сагетдинов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А.Ф. Молодые рабочие как социально-профессиональная группа: оценка рисков ухода из профессии. 2021 per21-92</w:t>
      </w:r>
    </w:p>
    <w:p w:rsid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Сарыглар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С.А. Социальная дифференциация адаптивных стратегий иностранных мигрантов (на примере исследований в приграничном регионе России). 2022 </w:t>
      </w:r>
      <w:proofErr w:type="spellStart"/>
      <w:r w:rsidRPr="00AA3397">
        <w:rPr>
          <w:rFonts w:ascii="Arial" w:hAnsi="Arial" w:cs="Arial"/>
          <w:b/>
          <w:sz w:val="24"/>
          <w:szCs w:val="24"/>
          <w:lang w:val="en-US"/>
        </w:rPr>
        <w:t>trud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22-2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Сарычева Т.В. Методология комплексного статистического анализа занятости в Российской Федерации по видам экономической деятельности. 2017 per10</w:t>
      </w:r>
    </w:p>
    <w:p w:rsidR="006D0B75" w:rsidRPr="00AA3397" w:rsidRDefault="006D0B75" w:rsidP="00AA3397">
      <w:pPr>
        <w:rPr>
          <w:rFonts w:ascii="Arial" w:hAnsi="Arial" w:cs="Arial"/>
          <w:b/>
          <w:sz w:val="24"/>
          <w:szCs w:val="24"/>
        </w:rPr>
      </w:pPr>
      <w:r w:rsidRPr="006D0B75">
        <w:rPr>
          <w:rFonts w:ascii="Arial" w:hAnsi="Arial" w:cs="Arial"/>
          <w:b/>
          <w:sz w:val="24"/>
          <w:szCs w:val="24"/>
        </w:rPr>
        <w:t>Сафарова Н.Б. Совершенствование процесса регулирования внешней трудовой миграц</w:t>
      </w:r>
      <w:proofErr w:type="gramStart"/>
      <w:r w:rsidRPr="006D0B75">
        <w:rPr>
          <w:rFonts w:ascii="Arial" w:hAnsi="Arial" w:cs="Arial"/>
          <w:b/>
          <w:sz w:val="24"/>
          <w:szCs w:val="24"/>
        </w:rPr>
        <w:t>ии и ее</w:t>
      </w:r>
      <w:proofErr w:type="gramEnd"/>
      <w:r w:rsidRPr="006D0B75">
        <w:rPr>
          <w:rFonts w:ascii="Arial" w:hAnsi="Arial" w:cs="Arial"/>
          <w:b/>
          <w:sz w:val="24"/>
          <w:szCs w:val="24"/>
        </w:rPr>
        <w:t xml:space="preserve"> влияние на рынок труда. 2023 trud23-12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Сергеев А.В. Актуальные вопросы ответственности государственных гражданских служащих по административному праву. 2006 per80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Сердюков К.Н. Жизненные стратегии иностранных трудовых мигрантов (на материалах Приморского края). 2022 per22-39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Симакова А.В. Формирование социально-трудового потенциала молодежи в арктической зоне Российской Федерации. 2021 per21-78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Ситникова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И.В. Процесс профессионального самоопределения молодежи: школа - ВУЗ - рынок труда. 2022 per22-41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Слюсарев Д.С. Механизм правового регулирования отношений по организации труда и управлению трудом в Российской Федерации. 2023 trud23-2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br/>
        <w:t>Смирнова Е.Н. Управление человеческим капиталом в интересах инновационного развития атомной отрасли. 2021 per21-91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Соболева Т.Н. Формирование профессиональной одаренности в условиях различной степени свободы в деятельности. 2021 per21-63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Солиева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Л.Ф. Социально-экономические аспекты регулирования миграционных процессов и социальной защиты внешних трудовых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мигрантов (на материалах Республики Таджикистан). 2020 per2-3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Соловьевская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Н.Л. Особенности психофизиологического состояния различных категорий жителей Арктической зоны Российской Федерации. 2021 per21-81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Сорокин Г.А. Методология определения оптимальной продолжительности рабочего дня и недели на основе хронологии работоспособности и утомления. 2020 per2-30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Сотникова А.В. Разработка моделей и метода распределения трудовых ресурсов в управлении реализацией портфеля ИТ-проектов. 2015 per55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Стрельцова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А.В. Развитие человеческого капитала в аграрной сфере региона (на материалах Красноярского края). 2022 ag22-15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Стручкова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Е.П. Профессиональные стандарты как инструмент сопряжения высшего образования и сферы труда. 2023 oo23-12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Субботин А.А. Международная интеллектуальная миграция в России: тенденции и возможности управления. 2022 per22-44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Суворова Е.Ю. Совершенствование оценки качества рабочей силы субъекта Российской Федерации. 2021 per21-51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 xml:space="preserve">Тимошкин Д.О. Механизмы интеграции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маргинализированных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сообществ в постсоветский город. </w:t>
      </w:r>
      <w:r w:rsidRPr="00AA3397">
        <w:rPr>
          <w:rFonts w:ascii="Arial" w:hAnsi="Arial" w:cs="Arial"/>
          <w:b/>
          <w:sz w:val="24"/>
          <w:szCs w:val="24"/>
          <w:lang w:val="en-US"/>
        </w:rPr>
        <w:t>2023 trud23-8</w:t>
      </w:r>
      <w:proofErr w:type="gramEnd"/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Титова Е.А. Поощрение и поощрительное производство в системе государственной гражданской службы Российской Федерации: проблемы теории и эффективность. 2021 per21-55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Томашевский К.Л. Системы источников трудового права государств-членов ЕАЭС: теория и практика. 2017 per90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Тухтарова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Е.Х. Влияние внешней трудовой миграции на экономическое развитие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принимаюзих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рынков труда. 2021 per21-27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Умерова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С.Э. Формирование и развитие условий воспроизводства трудовых ресурсов в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AA3397">
        <w:rPr>
          <w:rFonts w:ascii="Arial" w:hAnsi="Arial" w:cs="Arial"/>
          <w:b/>
          <w:sz w:val="24"/>
          <w:szCs w:val="24"/>
        </w:rPr>
        <w:t>социально-цифровой среде (на примере республики Крым). 2022 per22-48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Фадин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Н.И. Совершенствование механизмов содействия занятости инвалидов в России. 2021 per21-3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Федорова И.С. Управление процессом интеграции мигрантов в принимающее сообщество Санкт-Петербурга. 2020 per2-51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Фоменко Д.Д. Организация незаконной миграции в контексте российского, международного и зарубежного опыта криминализации. 2022 per22-34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Фурман Е.Н. Управление кадровым потенциалом органов местного самоуправления. 2020 region2-55</w:t>
      </w:r>
      <w:proofErr w:type="gramEnd"/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Халбаева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А.М. Политическое управление миграционными процессами в современной России: опыт, тенденции, риски. 2015 Автореферат per86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Ханукаева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Т.Э. Трудовые споры о праве: сравнительный анализ правовых норм Российской Федерации и зарубежных государств. 2017 per102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Харькин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В.В. Совершенствование оценки и регулирования напряженности на рынке труда. 2021 per21-52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Хвецкович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Никита. </w:t>
      </w:r>
      <w:proofErr w:type="gramStart"/>
      <w:r w:rsidRPr="00AA3397">
        <w:rPr>
          <w:rFonts w:ascii="Arial" w:hAnsi="Arial" w:cs="Arial"/>
          <w:b/>
          <w:sz w:val="24"/>
          <w:szCs w:val="24"/>
        </w:rPr>
        <w:t>Интеллектуальный капитал в системе рыночной экономики. 2020 per2-38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Хорс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М.А. Специфика психических состояний безработных в зависимости от вида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аддикции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>. 2022 per22-42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Царенко И.В. Регулирование использования трудовых ресурсов на региональном рынке труда. 2022 per22-23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Цуркан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Д.А. Проблемы человеческого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конституирования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и личностного самоопределения в цифровую эпоху риска. 2021 per21-9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Челухина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Т.Ф. Развитие страхования финансовых рисков человеческого капитала в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России. 2016 strah10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Чернина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Е.М. Иностранные работники на российском рынке труда: выбор занятости и заработная плата. 2018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inostrannyi-personal</w:t>
      </w:r>
      <w:proofErr w:type="spellEnd"/>
    </w:p>
    <w:p w:rsidR="00A203AD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lastRenderedPageBreak/>
        <w:t>Чершинцева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Е.А. Муниципальный служащий как субъект трудового права. 2014 per44</w:t>
      </w:r>
    </w:p>
    <w:p w:rsidR="00AA3397" w:rsidRPr="00AA3397" w:rsidRDefault="00A203AD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203AD">
        <w:rPr>
          <w:rFonts w:ascii="Arial" w:hAnsi="Arial" w:cs="Arial"/>
          <w:b/>
          <w:sz w:val="24"/>
          <w:szCs w:val="24"/>
        </w:rPr>
        <w:t>Чжан</w:t>
      </w:r>
      <w:proofErr w:type="spellEnd"/>
      <w:r w:rsidRPr="00A203A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203AD">
        <w:rPr>
          <w:rFonts w:ascii="Arial" w:hAnsi="Arial" w:cs="Arial"/>
          <w:b/>
          <w:sz w:val="24"/>
          <w:szCs w:val="24"/>
        </w:rPr>
        <w:t>Чжэнчи</w:t>
      </w:r>
      <w:proofErr w:type="spellEnd"/>
      <w:r w:rsidRPr="00A203AD">
        <w:rPr>
          <w:rFonts w:ascii="Arial" w:hAnsi="Arial" w:cs="Arial"/>
          <w:b/>
          <w:sz w:val="24"/>
          <w:szCs w:val="24"/>
        </w:rPr>
        <w:t>. Регулирование занятости молодежи в условиях цифровизации сферы социально-трудовых отношений. 2024 trud24-2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="00AA3397" w:rsidRPr="00AA3397">
        <w:rPr>
          <w:rFonts w:ascii="Arial" w:hAnsi="Arial" w:cs="Arial"/>
          <w:b/>
          <w:sz w:val="24"/>
          <w:szCs w:val="24"/>
        </w:rPr>
        <w:t>Чульдум</w:t>
      </w:r>
      <w:proofErr w:type="spellEnd"/>
      <w:r w:rsidR="00AA3397" w:rsidRPr="00AA3397">
        <w:rPr>
          <w:rFonts w:ascii="Arial" w:hAnsi="Arial" w:cs="Arial"/>
          <w:b/>
          <w:sz w:val="24"/>
          <w:szCs w:val="24"/>
        </w:rPr>
        <w:t xml:space="preserve"> А.Э. Управление человеческим капиталом в условиях модернизации экономики. 2021 per21-76</w:t>
      </w:r>
      <w:r w:rsidR="00AA3397" w:rsidRPr="00AA3397">
        <w:rPr>
          <w:rFonts w:ascii="Arial" w:hAnsi="Arial" w:cs="Arial"/>
          <w:b/>
          <w:sz w:val="24"/>
          <w:szCs w:val="24"/>
        </w:rPr>
        <w:br/>
      </w:r>
      <w:r w:rsidR="00AA3397" w:rsidRPr="00AA3397">
        <w:rPr>
          <w:rFonts w:ascii="Arial" w:hAnsi="Arial" w:cs="Arial"/>
          <w:b/>
          <w:sz w:val="24"/>
          <w:szCs w:val="24"/>
        </w:rPr>
        <w:br/>
        <w:t>Шамсутдинова Д.В. Гражданско-правовая культура современной молодежи: концепт и феномен в культурологической парадигме. 2020 per2-47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gramStart"/>
      <w:r w:rsidRPr="00AA3397">
        <w:rPr>
          <w:rFonts w:ascii="Arial" w:hAnsi="Arial" w:cs="Arial"/>
          <w:b/>
          <w:sz w:val="24"/>
          <w:szCs w:val="24"/>
        </w:rPr>
        <w:t>Шаповал Е.А Источники российского трудового права. 2005 per99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Шарунина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А.В. Различия в оплате труда работников бюджетного и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небюджетного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секторов: масштабы, динамика и механизмы формирования. 2016 per56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Шахбанов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М.Р. Использование рабского труда: уголовно-правовое и криминологическое исследование. 2021 per21-1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Швалева Е.С. Обеспечение трудовой мобильности средствами трудового права. 2020 per2-24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Шинкарев С.С. Роль концепции «человеческого капитала» для реализации</w:t>
      </w:r>
      <w:proofErr w:type="gramEnd"/>
      <w:r w:rsidRPr="00AA3397">
        <w:rPr>
          <w:rFonts w:ascii="Arial" w:hAnsi="Arial" w:cs="Arial"/>
          <w:b/>
          <w:sz w:val="24"/>
          <w:szCs w:val="24"/>
        </w:rPr>
        <w:t xml:space="preserve"> национально-государственных интересов РФ в условиях информационного общества. 2016 per71</w:t>
      </w:r>
    </w:p>
    <w:p w:rsidR="00AA3397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proofErr w:type="spellStart"/>
      <w:r w:rsidRPr="00AA3397">
        <w:rPr>
          <w:rFonts w:ascii="Arial" w:hAnsi="Arial" w:cs="Arial"/>
          <w:b/>
          <w:sz w:val="24"/>
          <w:szCs w:val="24"/>
        </w:rPr>
        <w:t>Юлгушева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Л.Ш. Развитие налогообложения доходов интернационально мобильного персонала в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Росийской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Федерации. 2019 </w:t>
      </w:r>
      <w:proofErr w:type="spellStart"/>
      <w:r w:rsidRPr="00AA3397">
        <w:rPr>
          <w:rFonts w:ascii="Arial" w:hAnsi="Arial" w:cs="Arial"/>
          <w:b/>
          <w:sz w:val="24"/>
          <w:szCs w:val="24"/>
        </w:rPr>
        <w:t>nalogooblozhenie-personala</w:t>
      </w:r>
      <w:proofErr w:type="spellEnd"/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</w:r>
      <w:proofErr w:type="spellStart"/>
      <w:r w:rsidRPr="00AA3397">
        <w:rPr>
          <w:rFonts w:ascii="Arial" w:hAnsi="Arial" w:cs="Arial"/>
          <w:b/>
          <w:sz w:val="24"/>
          <w:szCs w:val="24"/>
        </w:rPr>
        <w:t>Эндрюшко</w:t>
      </w:r>
      <w:proofErr w:type="spellEnd"/>
      <w:r w:rsidRPr="00AA3397">
        <w:rPr>
          <w:rFonts w:ascii="Arial" w:hAnsi="Arial" w:cs="Arial"/>
          <w:b/>
          <w:sz w:val="24"/>
          <w:szCs w:val="24"/>
        </w:rPr>
        <w:t xml:space="preserve"> А.А. Интеграция мигрантов из постсоветских стран в России: сравнительный анализ. 2022 per22-50</w:t>
      </w:r>
    </w:p>
    <w:p w:rsidR="005310DD" w:rsidRPr="00AA3397" w:rsidRDefault="00AA3397" w:rsidP="00AA3397">
      <w:pPr>
        <w:rPr>
          <w:rFonts w:ascii="Arial" w:hAnsi="Arial" w:cs="Arial"/>
          <w:b/>
          <w:sz w:val="24"/>
          <w:szCs w:val="24"/>
        </w:rPr>
      </w:pPr>
      <w:r w:rsidRPr="00AA3397">
        <w:rPr>
          <w:rFonts w:ascii="Arial" w:hAnsi="Arial" w:cs="Arial"/>
          <w:b/>
          <w:sz w:val="24"/>
          <w:szCs w:val="24"/>
        </w:rPr>
        <w:t>Яковенко Н.А. Правовое регулирование трудовых отношений работников, направляемых на работу в дипломатические представительства и консульские учреждения. 2016 per96</w:t>
      </w:r>
      <w:r w:rsidRPr="00AA3397">
        <w:rPr>
          <w:rFonts w:ascii="Arial" w:hAnsi="Arial" w:cs="Arial"/>
          <w:b/>
          <w:sz w:val="24"/>
          <w:szCs w:val="24"/>
        </w:rPr>
        <w:br/>
      </w:r>
      <w:r w:rsidRPr="00AA3397">
        <w:rPr>
          <w:rFonts w:ascii="Arial" w:hAnsi="Arial" w:cs="Arial"/>
          <w:b/>
          <w:sz w:val="24"/>
          <w:szCs w:val="24"/>
        </w:rPr>
        <w:br/>
        <w:t>Якунина Р.П. Оценка уровня и динамики человеческого капитала как экономического ресурса региона. 2022 region22-60</w:t>
      </w:r>
    </w:p>
    <w:p w:rsidR="005310DD" w:rsidRPr="00246024" w:rsidRDefault="00D36DF1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lastRenderedPageBreak/>
        <w:t>Вернуться в рубрикатор диссертаций по экономике, правоведению и экологии</w:t>
      </w:r>
    </w:p>
    <w:p w:rsidR="005310DD" w:rsidRPr="009C617E" w:rsidRDefault="00D36DF1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D36DF1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D36DF1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D36DF1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618921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DF1" w:rsidRDefault="00D36DF1" w:rsidP="000973B1">
      <w:pPr>
        <w:spacing w:after="0" w:line="240" w:lineRule="auto"/>
      </w:pPr>
      <w:r>
        <w:separator/>
      </w:r>
    </w:p>
  </w:endnote>
  <w:endnote w:type="continuationSeparator" w:id="0">
    <w:p w:rsidR="00D36DF1" w:rsidRDefault="00D36DF1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D36DF1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DF1" w:rsidRDefault="00D36DF1" w:rsidP="000973B1">
      <w:pPr>
        <w:spacing w:after="0" w:line="240" w:lineRule="auto"/>
      </w:pPr>
      <w:r>
        <w:separator/>
      </w:r>
    </w:p>
  </w:footnote>
  <w:footnote w:type="continuationSeparator" w:id="0">
    <w:p w:rsidR="00D36DF1" w:rsidRDefault="00D36DF1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D36DF1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341A1"/>
    <w:rsid w:val="0015211F"/>
    <w:rsid w:val="00166146"/>
    <w:rsid w:val="001856AA"/>
    <w:rsid w:val="0019636F"/>
    <w:rsid w:val="001D5120"/>
    <w:rsid w:val="001E7DA6"/>
    <w:rsid w:val="00242DE3"/>
    <w:rsid w:val="00262FD4"/>
    <w:rsid w:val="00264002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D0B75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46D6"/>
    <w:rsid w:val="00806C38"/>
    <w:rsid w:val="008342E3"/>
    <w:rsid w:val="0085563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C10AA"/>
    <w:rsid w:val="009D0A1C"/>
    <w:rsid w:val="009D166C"/>
    <w:rsid w:val="009F5AF6"/>
    <w:rsid w:val="00A203AD"/>
    <w:rsid w:val="00A263A0"/>
    <w:rsid w:val="00A42522"/>
    <w:rsid w:val="00A46108"/>
    <w:rsid w:val="00A65A75"/>
    <w:rsid w:val="00A706A0"/>
    <w:rsid w:val="00A976F9"/>
    <w:rsid w:val="00AA3397"/>
    <w:rsid w:val="00AD5010"/>
    <w:rsid w:val="00AE7EA0"/>
    <w:rsid w:val="00B16837"/>
    <w:rsid w:val="00B43E39"/>
    <w:rsid w:val="00B57E80"/>
    <w:rsid w:val="00B91916"/>
    <w:rsid w:val="00BA3A17"/>
    <w:rsid w:val="00BA6CC8"/>
    <w:rsid w:val="00BD0DEC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B50A4"/>
    <w:rsid w:val="00CC4203"/>
    <w:rsid w:val="00CD2EF3"/>
    <w:rsid w:val="00CF15D3"/>
    <w:rsid w:val="00D36DF1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ED02C-5B1F-4BDC-ACC4-3C4B2105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14</Pages>
  <Words>3357</Words>
  <Characters>19140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88</cp:revision>
  <dcterms:created xsi:type="dcterms:W3CDTF">2022-11-25T07:35:00Z</dcterms:created>
  <dcterms:modified xsi:type="dcterms:W3CDTF">2024-03-22T08:22:00Z</dcterms:modified>
</cp:coreProperties>
</file>